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6115"/>
        <w:gridCol w:w="1795"/>
        <w:gridCol w:w="2155"/>
      </w:tblGrid>
      <w:tr>
        <w:trPr>
          <w:trHeight w:val="61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dot" w:pos="6451" w:val="right"/>
                <w:tab w:pos="6514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tr-TR" w:eastAsia="tr-TR" w:bidi="tr-TR"/>
              </w:rPr>
              <w:tab/>
              <w:t>Bürosu</w:t>
              <w:tab/>
              <w:t>/ Kurumu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dot" w:pos="162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tr-TR" w:eastAsia="tr-TR" w:bidi="tr-TR"/>
              </w:rPr>
              <w:t>Sayfa No:</w:t>
              <w:tab/>
            </w:r>
          </w:p>
        </w:tc>
      </w:tr>
      <w:tr>
        <w:trPr>
          <w:trHeight w:val="10637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dot" w:pos="2338" w:val="right"/>
                <w:tab w:pos="2482" w:val="left"/>
                <w:tab w:leader="dot" w:pos="3139" w:val="left"/>
                <w:tab w:leader="dot" w:pos="4181" w:val="left"/>
              </w:tabs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tr-TR" w:eastAsia="tr-TR" w:bidi="tr-TR"/>
              </w:rPr>
              <w:t xml:space="preserve">Çalışma Tarihi: </w:t>
              <w:tab/>
              <w:t xml:space="preserve"> /</w:t>
              <w:tab/>
              <w:tab/>
              <w:t>/</w:t>
              <w:tab/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dot" w:pos="2798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tr-TR" w:eastAsia="tr-TR" w:bidi="tr-TR"/>
              </w:rPr>
              <w:t>Onaylayan İşyeri Amiri: İmza</w:t>
              <w:tab/>
              <w:t>:</w:t>
            </w:r>
          </w:p>
        </w:tc>
      </w:tr>
    </w:tbl>
    <w:sectPr>
      <w:footnotePr>
        <w:pos w:val="pageBottom"/>
        <w:numFmt w:val="decimal"/>
        <w:numRestart w:val="continuous"/>
      </w:footnotePr>
      <w:pgSz w:w="12240" w:h="15840"/>
      <w:pgMar w:top="1877" w:right="874" w:bottom="1691" w:left="1301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tr-TR" w:eastAsia="tr-TR" w:bidi="tr-TR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tr-TR" w:eastAsia="tr-TR" w:bidi="tr-TR"/>
    </w:rPr>
  </w:style>
  <w:style w:type="character" w:customStyle="1" w:styleId="CharStyle3">
    <w:name w:val="Other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Other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NEU</dc:creator>
  <cp:keywords/>
</cp:coreProperties>
</file>